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7E" w:rsidRPr="004E2C1C" w:rsidRDefault="0094777E" w:rsidP="004E2C1C">
      <w:pPr>
        <w:jc w:val="both"/>
        <w:rPr>
          <w:b/>
          <w:sz w:val="28"/>
          <w:szCs w:val="28"/>
          <w:lang w:val="en-GB"/>
        </w:rPr>
      </w:pPr>
      <w:r w:rsidRPr="004E2C1C">
        <w:rPr>
          <w:b/>
          <w:sz w:val="28"/>
          <w:szCs w:val="28"/>
          <w:lang w:val="en-GB"/>
        </w:rPr>
        <w:t>Exchange of Good Practices on Talent management in VET</w:t>
      </w:r>
      <w:r w:rsidR="00D86B40" w:rsidRPr="004E2C1C">
        <w:rPr>
          <w:b/>
          <w:sz w:val="28"/>
          <w:szCs w:val="28"/>
          <w:lang w:val="en-GB"/>
        </w:rPr>
        <w:t>, Romania</w:t>
      </w:r>
    </w:p>
    <w:p w:rsidR="00E95747" w:rsidRPr="004E2C1C" w:rsidRDefault="00E95747" w:rsidP="004E2C1C">
      <w:pPr>
        <w:jc w:val="both"/>
        <w:rPr>
          <w:lang w:val="en-GB"/>
        </w:rPr>
      </w:pPr>
      <w:r w:rsidRPr="004E2C1C">
        <w:rPr>
          <w:lang w:val="en-GB"/>
        </w:rPr>
        <w:t>Open Europe joined th</w:t>
      </w:r>
      <w:r w:rsidR="006574DC" w:rsidRPr="004E2C1C">
        <w:rPr>
          <w:lang w:val="en-GB"/>
        </w:rPr>
        <w:t xml:space="preserve">e </w:t>
      </w:r>
      <w:r w:rsidR="000C5EED">
        <w:rPr>
          <w:lang w:val="en-GB"/>
        </w:rPr>
        <w:t xml:space="preserve">first study visit of the Project </w:t>
      </w:r>
      <w:r w:rsidR="000C5EED" w:rsidRPr="000C5EED">
        <w:rPr>
          <w:lang w:val="en-GB"/>
        </w:rPr>
        <w:t xml:space="preserve">'Exchange of good practices in talent management in </w:t>
      </w:r>
      <w:r w:rsidR="000C5EED">
        <w:rPr>
          <w:lang w:val="en-GB"/>
        </w:rPr>
        <w:t>VET’</w:t>
      </w:r>
      <w:r w:rsidR="00B26BAE">
        <w:rPr>
          <w:lang w:val="en-GB"/>
        </w:rPr>
        <w:t xml:space="preserve"> on March 14-18, 2022. It w</w:t>
      </w:r>
      <w:r w:rsidRPr="004E2C1C">
        <w:rPr>
          <w:lang w:val="en-GB"/>
        </w:rPr>
        <w:t>as hosted by our Romanian partners and held in the picturesque Transylvanian city of Brasov, Romania.</w:t>
      </w:r>
    </w:p>
    <w:p w:rsidR="008A70EA" w:rsidRPr="004E2C1C" w:rsidRDefault="008A70EA" w:rsidP="004E2C1C">
      <w:pPr>
        <w:jc w:val="both"/>
        <w:rPr>
          <w:lang w:val="en-GB"/>
        </w:rPr>
      </w:pPr>
      <w:r w:rsidRPr="004E2C1C">
        <w:rPr>
          <w:lang w:val="en-GB"/>
        </w:rPr>
        <w:t xml:space="preserve">During this week, </w:t>
      </w:r>
      <w:r w:rsidR="00B26BAE">
        <w:rPr>
          <w:lang w:val="en-GB"/>
        </w:rPr>
        <w:t>we visited</w:t>
      </w:r>
      <w:r w:rsidRPr="004E2C1C">
        <w:rPr>
          <w:lang w:val="en-GB"/>
        </w:rPr>
        <w:t xml:space="preserve"> educational </w:t>
      </w:r>
      <w:r w:rsidR="000C5EED" w:rsidRPr="004E2C1C">
        <w:rPr>
          <w:lang w:val="en-GB"/>
        </w:rPr>
        <w:t>centres</w:t>
      </w:r>
      <w:r w:rsidRPr="004E2C1C">
        <w:rPr>
          <w:lang w:val="en-GB"/>
        </w:rPr>
        <w:t xml:space="preserve"> in accordance with the theme of the project, which is the identification of talent management in VET students and the sharing of good practi</w:t>
      </w:r>
      <w:r w:rsidR="002B53A4">
        <w:rPr>
          <w:lang w:val="en-GB"/>
        </w:rPr>
        <w:t>ces among partners in order to implement</w:t>
      </w:r>
      <w:bookmarkStart w:id="0" w:name="_GoBack"/>
      <w:bookmarkEnd w:id="0"/>
      <w:r w:rsidRPr="004E2C1C">
        <w:rPr>
          <w:lang w:val="en-GB"/>
        </w:rPr>
        <w:t xml:space="preserve"> them across European educational </w:t>
      </w:r>
      <w:r w:rsidR="000C5EED" w:rsidRPr="004E2C1C">
        <w:rPr>
          <w:lang w:val="en-GB"/>
        </w:rPr>
        <w:t>centres</w:t>
      </w:r>
      <w:r w:rsidRPr="004E2C1C">
        <w:rPr>
          <w:lang w:val="en-GB"/>
        </w:rPr>
        <w:t xml:space="preserve"> and institutions as a tool for improvement.</w:t>
      </w:r>
    </w:p>
    <w:p w:rsidR="00D86B40" w:rsidRPr="004E2C1C" w:rsidRDefault="00AC2031" w:rsidP="004E2C1C">
      <w:pPr>
        <w:jc w:val="both"/>
        <w:rPr>
          <w:b/>
          <w:sz w:val="24"/>
          <w:szCs w:val="24"/>
          <w:lang w:val="en-GB"/>
        </w:rPr>
      </w:pPr>
      <w:r w:rsidRPr="004E2C1C">
        <w:rPr>
          <w:b/>
          <w:sz w:val="24"/>
          <w:szCs w:val="24"/>
          <w:lang w:val="en-GB"/>
        </w:rPr>
        <w:t>Introduct</w:t>
      </w:r>
      <w:r w:rsidR="00D86B40" w:rsidRPr="004E2C1C">
        <w:rPr>
          <w:b/>
          <w:sz w:val="24"/>
          <w:szCs w:val="24"/>
          <w:lang w:val="en-GB"/>
        </w:rPr>
        <w:t>ions and getting to know each other</w:t>
      </w:r>
    </w:p>
    <w:p w:rsidR="008A70EA" w:rsidRPr="004E2C1C" w:rsidRDefault="008A70EA" w:rsidP="004E2C1C">
      <w:pPr>
        <w:jc w:val="both"/>
        <w:rPr>
          <w:lang w:val="en-GB"/>
        </w:rPr>
      </w:pPr>
      <w:r w:rsidRPr="004E2C1C">
        <w:rPr>
          <w:lang w:val="en-GB"/>
        </w:rPr>
        <w:t xml:space="preserve">On the first day we were welcomed and introduced to the Hungarian project </w:t>
      </w:r>
      <w:r w:rsidR="00BF1DAD" w:rsidRPr="004E2C1C">
        <w:rPr>
          <w:lang w:val="en-GB"/>
        </w:rPr>
        <w:t xml:space="preserve">coordinator and our </w:t>
      </w:r>
      <w:r w:rsidRPr="004E2C1C">
        <w:rPr>
          <w:lang w:val="en-GB"/>
        </w:rPr>
        <w:t>Slovenian and Romanian partners. During this first meeting we were given an overview of the project and the Romanian team presented their Vocation</w:t>
      </w:r>
      <w:r w:rsidR="006574DC" w:rsidRPr="004E2C1C">
        <w:rPr>
          <w:lang w:val="en-GB"/>
        </w:rPr>
        <w:t>al School</w:t>
      </w:r>
      <w:r w:rsidRPr="004E2C1C">
        <w:rPr>
          <w:lang w:val="en-GB"/>
        </w:rPr>
        <w:t xml:space="preserve">, followed by the presentation of our organization to all </w:t>
      </w:r>
      <w:r w:rsidR="006574DC" w:rsidRPr="004E2C1C">
        <w:rPr>
          <w:lang w:val="en-GB"/>
        </w:rPr>
        <w:t>of the partners</w:t>
      </w:r>
      <w:r w:rsidRPr="004E2C1C">
        <w:rPr>
          <w:lang w:val="en-GB"/>
        </w:rPr>
        <w:t>. Some financial and transport aspects of the project were also discussed.</w:t>
      </w:r>
    </w:p>
    <w:p w:rsidR="00BF1DAD" w:rsidRPr="004E2C1C" w:rsidRDefault="00BF1DAD" w:rsidP="004E2C1C">
      <w:pPr>
        <w:jc w:val="both"/>
        <w:rPr>
          <w:lang w:val="en-GB"/>
        </w:rPr>
      </w:pPr>
      <w:r w:rsidRPr="004E2C1C">
        <w:rPr>
          <w:lang w:val="en-GB"/>
        </w:rPr>
        <w:t>After lunch we had the opportunity to take a cit</w:t>
      </w:r>
      <w:r w:rsidR="006574DC" w:rsidRPr="004E2C1C">
        <w:rPr>
          <w:lang w:val="en-GB"/>
        </w:rPr>
        <w:t xml:space="preserve">y tour </w:t>
      </w:r>
      <w:r w:rsidRPr="004E2C1C">
        <w:rPr>
          <w:lang w:val="en-GB"/>
        </w:rPr>
        <w:t>and visit a History Museum to learn about Brasov.</w:t>
      </w:r>
    </w:p>
    <w:p w:rsidR="00AC2031" w:rsidRPr="004E2C1C" w:rsidRDefault="006574DC" w:rsidP="004E2C1C">
      <w:pPr>
        <w:jc w:val="both"/>
        <w:rPr>
          <w:b/>
          <w:sz w:val="24"/>
          <w:szCs w:val="24"/>
          <w:lang w:val="en-GB"/>
        </w:rPr>
      </w:pPr>
      <w:r w:rsidRPr="004E2C1C">
        <w:rPr>
          <w:b/>
          <w:sz w:val="24"/>
          <w:szCs w:val="24"/>
          <w:lang w:val="en-GB"/>
        </w:rPr>
        <w:t>Study visits</w:t>
      </w:r>
    </w:p>
    <w:p w:rsidR="00BF1DAD" w:rsidRPr="004E2C1C" w:rsidRDefault="00BF1DAD" w:rsidP="004E2C1C">
      <w:pPr>
        <w:jc w:val="both"/>
        <w:rPr>
          <w:lang w:val="en-GB"/>
        </w:rPr>
      </w:pPr>
      <w:r w:rsidRPr="004E2C1C">
        <w:rPr>
          <w:lang w:val="en-GB"/>
        </w:rPr>
        <w:t>On t</w:t>
      </w:r>
      <w:r w:rsidR="005D6F79">
        <w:rPr>
          <w:lang w:val="en-GB"/>
        </w:rPr>
        <w:t>he second day we had our first actual s</w:t>
      </w:r>
      <w:r w:rsidRPr="004E2C1C">
        <w:rPr>
          <w:lang w:val="en-GB"/>
        </w:rPr>
        <w:t xml:space="preserve">tudy visit to </w:t>
      </w:r>
      <w:proofErr w:type="spellStart"/>
      <w:r w:rsidRPr="004E2C1C">
        <w:rPr>
          <w:lang w:val="en-GB"/>
        </w:rPr>
        <w:t>Colegiul</w:t>
      </w:r>
      <w:proofErr w:type="spellEnd"/>
      <w:r w:rsidRPr="004E2C1C">
        <w:rPr>
          <w:lang w:val="en-GB"/>
        </w:rPr>
        <w:t xml:space="preserve"> </w:t>
      </w:r>
      <w:proofErr w:type="spellStart"/>
      <w:r w:rsidRPr="004E2C1C">
        <w:rPr>
          <w:lang w:val="en-GB"/>
        </w:rPr>
        <w:t>Tehnic</w:t>
      </w:r>
      <w:proofErr w:type="spellEnd"/>
      <w:r w:rsidRPr="004E2C1C">
        <w:rPr>
          <w:lang w:val="en-GB"/>
        </w:rPr>
        <w:t xml:space="preserve"> Energetic Remus </w:t>
      </w:r>
      <w:proofErr w:type="spellStart"/>
      <w:r w:rsidRPr="004E2C1C">
        <w:rPr>
          <w:lang w:val="en-GB"/>
        </w:rPr>
        <w:t>Radulet</w:t>
      </w:r>
      <w:proofErr w:type="spellEnd"/>
      <w:r w:rsidR="006574DC" w:rsidRPr="004E2C1C">
        <w:rPr>
          <w:lang w:val="en-GB"/>
        </w:rPr>
        <w:t>,</w:t>
      </w:r>
      <w:r w:rsidRPr="004E2C1C">
        <w:rPr>
          <w:lang w:val="en-GB"/>
        </w:rPr>
        <w:t xml:space="preserve"> (CTERR) the school and organization of our R</w:t>
      </w:r>
      <w:r w:rsidR="008A5D77">
        <w:rPr>
          <w:lang w:val="en-GB"/>
        </w:rPr>
        <w:t>omanian partners. It is</w:t>
      </w:r>
      <w:r w:rsidRPr="004E2C1C">
        <w:rPr>
          <w:lang w:val="en-GB"/>
        </w:rPr>
        <w:t xml:space="preserve"> a boarding school consisting of a primary and a secondary school, a VET </w:t>
      </w:r>
      <w:r w:rsidR="005D6F79" w:rsidRPr="004E2C1C">
        <w:rPr>
          <w:lang w:val="en-GB"/>
        </w:rPr>
        <w:t>centre</w:t>
      </w:r>
      <w:r w:rsidRPr="004E2C1C">
        <w:rPr>
          <w:lang w:val="en-GB"/>
        </w:rPr>
        <w:t xml:space="preserve"> and sports facilities, all in the same premises, where education is provided in the three languages of the province: Romanian, Hungarian and German. The CTERR is the largest VET </w:t>
      </w:r>
      <w:r w:rsidR="005D6F79" w:rsidRPr="004E2C1C">
        <w:rPr>
          <w:lang w:val="en-GB"/>
        </w:rPr>
        <w:t>centre</w:t>
      </w:r>
      <w:r w:rsidR="008A5D77">
        <w:rPr>
          <w:lang w:val="en-GB"/>
        </w:rPr>
        <w:t xml:space="preserve"> in the region, specialized</w:t>
      </w:r>
      <w:r w:rsidRPr="004E2C1C">
        <w:rPr>
          <w:lang w:val="en-GB"/>
        </w:rPr>
        <w:t xml:space="preserve"> in the electronics part of vehicles, so many students from distant villages and other cities come and stay at the boarding school to save on daily commuting. </w:t>
      </w:r>
    </w:p>
    <w:p w:rsidR="00BF1DAD" w:rsidRPr="004E2C1C" w:rsidRDefault="00BF1DAD" w:rsidP="004E2C1C">
      <w:pPr>
        <w:jc w:val="both"/>
        <w:rPr>
          <w:lang w:val="en-GB"/>
        </w:rPr>
      </w:pPr>
      <w:r w:rsidRPr="004E2C1C">
        <w:rPr>
          <w:lang w:val="en-GB"/>
        </w:rPr>
        <w:t>We consider it to be a very convenient and practical solution that includes all three levels of education as a comprehensive educational system. Our insights of the school is that it has all the necessary facilities and equipment for teaching and training. Some of the students' creations are very well done, for example a team of 16 year old students created a small solar panel that is activated by heat and another team created lights that are activated by sunlight.</w:t>
      </w:r>
    </w:p>
    <w:p w:rsidR="00BF1DAD" w:rsidRPr="004E2C1C" w:rsidRDefault="00434689" w:rsidP="004E2C1C">
      <w:pPr>
        <w:jc w:val="both"/>
        <w:rPr>
          <w:lang w:val="en-GB"/>
        </w:rPr>
      </w:pPr>
      <w:r w:rsidRPr="004E2C1C">
        <w:rPr>
          <w:lang w:val="en-GB"/>
        </w:rPr>
        <w:t>In the afternoon we had the opportunity to have our second study</w:t>
      </w:r>
      <w:r w:rsidR="007D0F6E" w:rsidRPr="004E2C1C">
        <w:rPr>
          <w:lang w:val="en-GB"/>
        </w:rPr>
        <w:t xml:space="preserve"> </w:t>
      </w:r>
      <w:r w:rsidRPr="004E2C1C">
        <w:rPr>
          <w:lang w:val="en-GB"/>
        </w:rPr>
        <w:t>visit</w:t>
      </w:r>
      <w:r w:rsidR="00286E65" w:rsidRPr="004E2C1C">
        <w:rPr>
          <w:lang w:val="en-GB"/>
        </w:rPr>
        <w:t xml:space="preserve"> in VET at Ina </w:t>
      </w:r>
      <w:proofErr w:type="spellStart"/>
      <w:r w:rsidR="00286E65" w:rsidRPr="004E2C1C">
        <w:rPr>
          <w:lang w:val="en-GB"/>
        </w:rPr>
        <w:t>Schaeffler</w:t>
      </w:r>
      <w:proofErr w:type="spellEnd"/>
      <w:r w:rsidR="00286E65" w:rsidRPr="004E2C1C">
        <w:rPr>
          <w:lang w:val="en-GB"/>
        </w:rPr>
        <w:t xml:space="preserve">. </w:t>
      </w:r>
      <w:r w:rsidR="00322910" w:rsidRPr="004E2C1C">
        <w:rPr>
          <w:lang w:val="en-GB"/>
        </w:rPr>
        <w:t xml:space="preserve">This </w:t>
      </w:r>
      <w:r w:rsidR="00EC532B" w:rsidRPr="004E2C1C">
        <w:rPr>
          <w:lang w:val="en-GB"/>
        </w:rPr>
        <w:t>c</w:t>
      </w:r>
      <w:r w:rsidR="00322910" w:rsidRPr="004E2C1C">
        <w:rPr>
          <w:lang w:val="en-GB"/>
        </w:rPr>
        <w:t xml:space="preserve">ompany is </w:t>
      </w:r>
      <w:r w:rsidR="002A65CA" w:rsidRPr="004E2C1C">
        <w:rPr>
          <w:lang w:val="en-GB"/>
        </w:rPr>
        <w:t>a partner of CTERR</w:t>
      </w:r>
      <w:r w:rsidR="00286E65" w:rsidRPr="004E2C1C">
        <w:rPr>
          <w:lang w:val="en-GB"/>
        </w:rPr>
        <w:t xml:space="preserve"> </w:t>
      </w:r>
      <w:r w:rsidR="006738AA" w:rsidRPr="004E2C1C">
        <w:rPr>
          <w:lang w:val="en-GB"/>
        </w:rPr>
        <w:t>and</w:t>
      </w:r>
      <w:r w:rsidR="00BC5B10" w:rsidRPr="004E2C1C">
        <w:rPr>
          <w:lang w:val="en-GB"/>
        </w:rPr>
        <w:t xml:space="preserve"> it is where</w:t>
      </w:r>
      <w:r w:rsidR="006738AA" w:rsidRPr="004E2C1C">
        <w:rPr>
          <w:lang w:val="en-GB"/>
        </w:rPr>
        <w:t xml:space="preserve"> </w:t>
      </w:r>
      <w:r w:rsidR="00286E65" w:rsidRPr="004E2C1C">
        <w:rPr>
          <w:lang w:val="en-GB"/>
        </w:rPr>
        <w:t>students</w:t>
      </w:r>
      <w:r w:rsidR="00EC532B" w:rsidRPr="004E2C1C">
        <w:rPr>
          <w:lang w:val="en-GB"/>
        </w:rPr>
        <w:t xml:space="preserve"> can undertake their</w:t>
      </w:r>
      <w:r w:rsidR="00286E65" w:rsidRPr="004E2C1C">
        <w:rPr>
          <w:lang w:val="en-GB"/>
        </w:rPr>
        <w:t xml:space="preserve"> internship </w:t>
      </w:r>
      <w:r w:rsidR="00BC5B10" w:rsidRPr="004E2C1C">
        <w:rPr>
          <w:lang w:val="en-GB"/>
        </w:rPr>
        <w:t xml:space="preserve">in, </w:t>
      </w:r>
      <w:r w:rsidR="006738AA" w:rsidRPr="004E2C1C">
        <w:rPr>
          <w:lang w:val="en-GB"/>
        </w:rPr>
        <w:t xml:space="preserve">as </w:t>
      </w:r>
      <w:proofErr w:type="spellStart"/>
      <w:r w:rsidR="006738AA" w:rsidRPr="004E2C1C">
        <w:rPr>
          <w:lang w:val="en-GB"/>
        </w:rPr>
        <w:t>Schaeffle</w:t>
      </w:r>
      <w:r w:rsidR="00BF1DAD" w:rsidRPr="004E2C1C">
        <w:rPr>
          <w:lang w:val="en-GB"/>
        </w:rPr>
        <w:t>r</w:t>
      </w:r>
      <w:proofErr w:type="spellEnd"/>
      <w:r w:rsidR="00BF1DAD" w:rsidRPr="004E2C1C">
        <w:rPr>
          <w:lang w:val="en-GB"/>
        </w:rPr>
        <w:t xml:space="preserve"> has got the qualified trainers and the right machinery and equipment to carry out the training.  If the trainees meet all the required skills, both professionally and personally, and their overall performance throughout the internship is satisfactory, they will most likely be offered a job and join the company at the end of the internship.</w:t>
      </w:r>
    </w:p>
    <w:p w:rsidR="006738AA" w:rsidRPr="004E2C1C" w:rsidRDefault="00212032" w:rsidP="004E2C1C">
      <w:pPr>
        <w:jc w:val="both"/>
        <w:rPr>
          <w:lang w:val="en-GB"/>
        </w:rPr>
      </w:pPr>
      <w:r w:rsidRPr="004E2C1C">
        <w:rPr>
          <w:lang w:val="en-GB"/>
        </w:rPr>
        <w:t xml:space="preserve">Our perception of Ina </w:t>
      </w:r>
      <w:proofErr w:type="spellStart"/>
      <w:r w:rsidRPr="004E2C1C">
        <w:rPr>
          <w:lang w:val="en-GB"/>
        </w:rPr>
        <w:t>Shaeffler</w:t>
      </w:r>
      <w:proofErr w:type="spellEnd"/>
      <w:r w:rsidRPr="004E2C1C">
        <w:rPr>
          <w:lang w:val="en-GB"/>
        </w:rPr>
        <w:t xml:space="preserve"> is that it is a very well organized and structured organization. It is superbly equipped with mechanical and technological machinery to be used by the students and we feel that the health and safety conditions are also well considered. We noticed and later confirmed that there are not many female trainees in the </w:t>
      </w:r>
      <w:r w:rsidR="008A5D77" w:rsidRPr="004E2C1C">
        <w:rPr>
          <w:lang w:val="en-GB"/>
        </w:rPr>
        <w:t>centre</w:t>
      </w:r>
      <w:r w:rsidRPr="004E2C1C">
        <w:rPr>
          <w:lang w:val="en-GB"/>
        </w:rPr>
        <w:t xml:space="preserve"> due to the heavy machinery to be handled, it also has good food facilities and overall it seems a very professional training and working place and environment</w:t>
      </w:r>
      <w:r w:rsidR="00E8145F" w:rsidRPr="004E2C1C">
        <w:rPr>
          <w:lang w:val="en-GB"/>
        </w:rPr>
        <w:t>.</w:t>
      </w:r>
    </w:p>
    <w:p w:rsidR="00212032" w:rsidRPr="004E2C1C" w:rsidRDefault="00212032" w:rsidP="004E2C1C">
      <w:pPr>
        <w:jc w:val="both"/>
        <w:rPr>
          <w:lang w:val="en-GB"/>
        </w:rPr>
      </w:pPr>
      <w:r w:rsidRPr="004E2C1C">
        <w:rPr>
          <w:lang w:val="en-GB"/>
        </w:rPr>
        <w:lastRenderedPageBreak/>
        <w:t>Later, our Romanian companions joined us to take the Tampa cable car which brought us to the top of the mountain and we were able to see the fantastic views of Brasov from Mount Tampa.</w:t>
      </w:r>
    </w:p>
    <w:p w:rsidR="005629DC" w:rsidRPr="004E2C1C" w:rsidRDefault="005629DC" w:rsidP="004E2C1C">
      <w:pPr>
        <w:jc w:val="both"/>
        <w:rPr>
          <w:b/>
          <w:sz w:val="24"/>
          <w:szCs w:val="24"/>
          <w:lang w:val="en-GB"/>
        </w:rPr>
      </w:pPr>
      <w:r w:rsidRPr="004E2C1C">
        <w:rPr>
          <w:b/>
          <w:sz w:val="24"/>
          <w:szCs w:val="24"/>
          <w:lang w:val="en-GB"/>
        </w:rPr>
        <w:t>Meeting with the Regional Representative of the Ministry of Education.</w:t>
      </w:r>
    </w:p>
    <w:p w:rsidR="007B1913" w:rsidRPr="004E2C1C" w:rsidRDefault="008A5D77" w:rsidP="004E2C1C">
      <w:pPr>
        <w:jc w:val="both"/>
        <w:rPr>
          <w:lang w:val="en-GB"/>
        </w:rPr>
      </w:pPr>
      <w:r>
        <w:rPr>
          <w:lang w:val="en-GB"/>
        </w:rPr>
        <w:t>On the third day</w:t>
      </w:r>
      <w:r w:rsidR="007B1913" w:rsidRPr="004E2C1C">
        <w:rPr>
          <w:lang w:val="en-GB"/>
        </w:rPr>
        <w:t xml:space="preserve"> we received the visit of Mr. </w:t>
      </w:r>
      <w:proofErr w:type="spellStart"/>
      <w:r w:rsidR="007B1913" w:rsidRPr="004E2C1C">
        <w:rPr>
          <w:lang w:val="en-GB"/>
        </w:rPr>
        <w:t>Radu</w:t>
      </w:r>
      <w:proofErr w:type="spellEnd"/>
      <w:r w:rsidR="007B1913" w:rsidRPr="004E2C1C">
        <w:rPr>
          <w:lang w:val="en-GB"/>
        </w:rPr>
        <w:t xml:space="preserve"> Gabriel, the regional representative of the </w:t>
      </w:r>
      <w:r>
        <w:rPr>
          <w:lang w:val="en-GB"/>
        </w:rPr>
        <w:t>Ministry of Education (CEDEFOP). He</w:t>
      </w:r>
      <w:r w:rsidR="007B1913" w:rsidRPr="004E2C1C">
        <w:rPr>
          <w:lang w:val="en-GB"/>
        </w:rPr>
        <w:t xml:space="preserve"> explained and presented in depth the Romanian VET educational system so that we could fully learn about the Romanian VET program, which is partly similar to our educational model.</w:t>
      </w:r>
    </w:p>
    <w:p w:rsidR="007B1913" w:rsidRPr="004E2C1C" w:rsidRDefault="008A5D77" w:rsidP="004E2C1C">
      <w:pPr>
        <w:jc w:val="both"/>
        <w:rPr>
          <w:lang w:val="en-GB"/>
        </w:rPr>
      </w:pPr>
      <w:r>
        <w:rPr>
          <w:lang w:val="en-GB"/>
        </w:rPr>
        <w:t>After the meeting, we went with all the partners</w:t>
      </w:r>
      <w:r w:rsidR="005D46B0">
        <w:rPr>
          <w:lang w:val="en-GB"/>
        </w:rPr>
        <w:t xml:space="preserve"> to the town of Bran where we had the opportunity to visit the</w:t>
      </w:r>
      <w:r w:rsidR="007B1913" w:rsidRPr="004E2C1C">
        <w:rPr>
          <w:lang w:val="en-GB"/>
        </w:rPr>
        <w:t xml:space="preserve"> Bran Castle, known as Dracula's C</w:t>
      </w:r>
      <w:r w:rsidR="005D46B0">
        <w:rPr>
          <w:lang w:val="en-GB"/>
        </w:rPr>
        <w:t>astle</w:t>
      </w:r>
      <w:r w:rsidR="007B1913" w:rsidRPr="004E2C1C">
        <w:rPr>
          <w:lang w:val="en-GB"/>
        </w:rPr>
        <w:t>. And then our hosts invited us to have lunch and taste some typical Romanian dishes at the top of the snowy Carpathian Mountains.</w:t>
      </w:r>
    </w:p>
    <w:p w:rsidR="007D0F6E" w:rsidRPr="004E2C1C" w:rsidRDefault="007B1913" w:rsidP="004E2C1C">
      <w:pPr>
        <w:jc w:val="both"/>
        <w:rPr>
          <w:color w:val="FF0000"/>
          <w:lang w:val="en-GB"/>
        </w:rPr>
      </w:pPr>
      <w:r w:rsidRPr="004E2C1C">
        <w:rPr>
          <w:color w:val="000000" w:themeColor="text1"/>
          <w:lang w:val="en-GB"/>
        </w:rPr>
        <w:t>On our return to the hotel, we discussed the final financial aspects of the project and concluded the meeting with a pleasant farewell evening.</w:t>
      </w:r>
    </w:p>
    <w:p w:rsidR="00AB699D" w:rsidRPr="004E2C1C" w:rsidRDefault="00AB699D" w:rsidP="005D626E">
      <w:pPr>
        <w:rPr>
          <w:lang w:val="en-GB"/>
        </w:rPr>
      </w:pPr>
    </w:p>
    <w:sectPr w:rsidR="00AB699D" w:rsidRPr="004E2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D3E"/>
    <w:multiLevelType w:val="hybridMultilevel"/>
    <w:tmpl w:val="1FFA4498"/>
    <w:lvl w:ilvl="0" w:tplc="9E385EE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1D1278"/>
    <w:multiLevelType w:val="hybridMultilevel"/>
    <w:tmpl w:val="D628387A"/>
    <w:lvl w:ilvl="0" w:tplc="FF5862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C673B0"/>
    <w:multiLevelType w:val="hybridMultilevel"/>
    <w:tmpl w:val="8278D004"/>
    <w:lvl w:ilvl="0" w:tplc="AFD8782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42"/>
    <w:rsid w:val="000318F0"/>
    <w:rsid w:val="0004469B"/>
    <w:rsid w:val="00065D96"/>
    <w:rsid w:val="000C5EED"/>
    <w:rsid w:val="000D6BEC"/>
    <w:rsid w:val="000F4A59"/>
    <w:rsid w:val="00106B67"/>
    <w:rsid w:val="001649BF"/>
    <w:rsid w:val="00191A11"/>
    <w:rsid w:val="00194F17"/>
    <w:rsid w:val="00204749"/>
    <w:rsid w:val="00212032"/>
    <w:rsid w:val="0022773E"/>
    <w:rsid w:val="00232119"/>
    <w:rsid w:val="002541F1"/>
    <w:rsid w:val="002614C3"/>
    <w:rsid w:val="002704E0"/>
    <w:rsid w:val="0027730D"/>
    <w:rsid w:val="00286E65"/>
    <w:rsid w:val="00287BCA"/>
    <w:rsid w:val="002A65CA"/>
    <w:rsid w:val="002B53A4"/>
    <w:rsid w:val="003030A3"/>
    <w:rsid w:val="00313109"/>
    <w:rsid w:val="00322910"/>
    <w:rsid w:val="003540A7"/>
    <w:rsid w:val="0035512A"/>
    <w:rsid w:val="00434689"/>
    <w:rsid w:val="0045317B"/>
    <w:rsid w:val="004E2C1C"/>
    <w:rsid w:val="00502756"/>
    <w:rsid w:val="00545C64"/>
    <w:rsid w:val="005629DC"/>
    <w:rsid w:val="005C24CD"/>
    <w:rsid w:val="005D46B0"/>
    <w:rsid w:val="005D626E"/>
    <w:rsid w:val="005D6F79"/>
    <w:rsid w:val="005E34DE"/>
    <w:rsid w:val="006075D0"/>
    <w:rsid w:val="0063716F"/>
    <w:rsid w:val="006574DC"/>
    <w:rsid w:val="006738AA"/>
    <w:rsid w:val="007473C3"/>
    <w:rsid w:val="007815C9"/>
    <w:rsid w:val="007B1913"/>
    <w:rsid w:val="007D0F6E"/>
    <w:rsid w:val="007D4C68"/>
    <w:rsid w:val="007E7ACA"/>
    <w:rsid w:val="0086629C"/>
    <w:rsid w:val="008A5D77"/>
    <w:rsid w:val="008A70EA"/>
    <w:rsid w:val="008F3211"/>
    <w:rsid w:val="0091474A"/>
    <w:rsid w:val="0094777E"/>
    <w:rsid w:val="009A436C"/>
    <w:rsid w:val="009D4628"/>
    <w:rsid w:val="00A85F11"/>
    <w:rsid w:val="00AB699D"/>
    <w:rsid w:val="00AC2031"/>
    <w:rsid w:val="00AD0A42"/>
    <w:rsid w:val="00B2307D"/>
    <w:rsid w:val="00B26BAE"/>
    <w:rsid w:val="00BC5B10"/>
    <w:rsid w:val="00BF1DAD"/>
    <w:rsid w:val="00C3421B"/>
    <w:rsid w:val="00C77125"/>
    <w:rsid w:val="00CA133D"/>
    <w:rsid w:val="00CB6201"/>
    <w:rsid w:val="00CD1C47"/>
    <w:rsid w:val="00D114A3"/>
    <w:rsid w:val="00D20854"/>
    <w:rsid w:val="00D41089"/>
    <w:rsid w:val="00D86B40"/>
    <w:rsid w:val="00DC24BA"/>
    <w:rsid w:val="00E8145F"/>
    <w:rsid w:val="00E94809"/>
    <w:rsid w:val="00E95747"/>
    <w:rsid w:val="00EC532B"/>
    <w:rsid w:val="00F23F0B"/>
    <w:rsid w:val="00F34B20"/>
    <w:rsid w:val="00F40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C6F"/>
  <w15:chartTrackingRefBased/>
  <w15:docId w15:val="{46A11F8C-60E8-4025-B20C-CAD9587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2656">
      <w:bodyDiv w:val="1"/>
      <w:marLeft w:val="0"/>
      <w:marRight w:val="0"/>
      <w:marTop w:val="0"/>
      <w:marBottom w:val="0"/>
      <w:divBdr>
        <w:top w:val="none" w:sz="0" w:space="0" w:color="auto"/>
        <w:left w:val="none" w:sz="0" w:space="0" w:color="auto"/>
        <w:bottom w:val="none" w:sz="0" w:space="0" w:color="auto"/>
        <w:right w:val="none" w:sz="0" w:space="0" w:color="auto"/>
      </w:divBdr>
      <w:divsChild>
        <w:div w:id="232393164">
          <w:marLeft w:val="0"/>
          <w:marRight w:val="0"/>
          <w:marTop w:val="0"/>
          <w:marBottom w:val="0"/>
          <w:divBdr>
            <w:top w:val="none" w:sz="0" w:space="0" w:color="auto"/>
            <w:left w:val="none" w:sz="0" w:space="0" w:color="auto"/>
            <w:bottom w:val="none" w:sz="0" w:space="0" w:color="auto"/>
            <w:right w:val="none" w:sz="0" w:space="0" w:color="auto"/>
          </w:divBdr>
        </w:div>
        <w:div w:id="1566180025">
          <w:marLeft w:val="0"/>
          <w:marRight w:val="0"/>
          <w:marTop w:val="0"/>
          <w:marBottom w:val="0"/>
          <w:divBdr>
            <w:top w:val="none" w:sz="0" w:space="0" w:color="auto"/>
            <w:left w:val="none" w:sz="0" w:space="0" w:color="auto"/>
            <w:bottom w:val="none" w:sz="0" w:space="0" w:color="auto"/>
            <w:right w:val="none" w:sz="0" w:space="0" w:color="auto"/>
          </w:divBdr>
        </w:div>
        <w:div w:id="1959557498">
          <w:marLeft w:val="0"/>
          <w:marRight w:val="0"/>
          <w:marTop w:val="0"/>
          <w:marBottom w:val="0"/>
          <w:divBdr>
            <w:top w:val="none" w:sz="0" w:space="0" w:color="auto"/>
            <w:left w:val="none" w:sz="0" w:space="0" w:color="auto"/>
            <w:bottom w:val="none" w:sz="0" w:space="0" w:color="auto"/>
            <w:right w:val="none" w:sz="0" w:space="0" w:color="auto"/>
          </w:divBdr>
        </w:div>
        <w:div w:id="1779525852">
          <w:marLeft w:val="0"/>
          <w:marRight w:val="0"/>
          <w:marTop w:val="0"/>
          <w:marBottom w:val="0"/>
          <w:divBdr>
            <w:top w:val="none" w:sz="0" w:space="0" w:color="auto"/>
            <w:left w:val="none" w:sz="0" w:space="0" w:color="auto"/>
            <w:bottom w:val="none" w:sz="0" w:space="0" w:color="auto"/>
            <w:right w:val="none" w:sz="0" w:space="0" w:color="auto"/>
          </w:divBdr>
        </w:div>
        <w:div w:id="1520705654">
          <w:marLeft w:val="0"/>
          <w:marRight w:val="0"/>
          <w:marTop w:val="0"/>
          <w:marBottom w:val="0"/>
          <w:divBdr>
            <w:top w:val="none" w:sz="0" w:space="0" w:color="auto"/>
            <w:left w:val="none" w:sz="0" w:space="0" w:color="auto"/>
            <w:bottom w:val="none" w:sz="0" w:space="0" w:color="auto"/>
            <w:right w:val="none" w:sz="0" w:space="0" w:color="auto"/>
          </w:divBdr>
        </w:div>
        <w:div w:id="1503856560">
          <w:marLeft w:val="0"/>
          <w:marRight w:val="0"/>
          <w:marTop w:val="0"/>
          <w:marBottom w:val="0"/>
          <w:divBdr>
            <w:top w:val="none" w:sz="0" w:space="0" w:color="auto"/>
            <w:left w:val="none" w:sz="0" w:space="0" w:color="auto"/>
            <w:bottom w:val="none" w:sz="0" w:space="0" w:color="auto"/>
            <w:right w:val="none" w:sz="0" w:space="0" w:color="auto"/>
          </w:divBdr>
        </w:div>
        <w:div w:id="194402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Guillen Molins</dc:creator>
  <cp:keywords/>
  <dc:description/>
  <cp:lastModifiedBy>Cinta Gascon</cp:lastModifiedBy>
  <cp:revision>3</cp:revision>
  <cp:lastPrinted>2022-03-29T14:46:00Z</cp:lastPrinted>
  <dcterms:created xsi:type="dcterms:W3CDTF">2022-03-31T14:46:00Z</dcterms:created>
  <dcterms:modified xsi:type="dcterms:W3CDTF">2022-03-31T14:47:00Z</dcterms:modified>
</cp:coreProperties>
</file>